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Azaście tego nie czytali, co uczynił Dawid, gdy łaknął sam,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Aniście tego czytali, co uczynił Dawid, gdy sam łaknął i 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 im, rzekł: Nawet tego nie czytaliście, co uczynił Dawid, gdy poczuł głód,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o tym, co czynił Dawid, gdy był głodny,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„Czyż nie czytaliście o tym, co zrobił Dawid, kiedy był głodny on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 o tym, co zrobił Dawid, gdy był głodny i on sam,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tegoście nie czytali co uczynił Dawid, gdy łaknął sam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Czyście nie czytali, co uczynił Dawid, kiedy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 того, що зробив Давид, коли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istotnie do nich rzekł Iesus: Ani to właśnie nie przeczytaliście które uczynił Dauid gdy 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 do nich: Nawet nie czytaliście tego, co uczynił Dawid, kiedy sam zgłodniał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"Czy nie czytaliście nigdy, co zrobił Dawid, gdy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odpowiadając, rzekł im: ”Czyście nigdy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2024-06-02T16:38:43Z</dcterms:modified>
</cp:coreProperties>
</file>