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zbadano i stwierdzono jej zasadność. Obu winnych powieszono i sporządzono na ten temat notatkę w kronikach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tę sprawę zbadano, okazała się prawdziwa. Powieszono więc obydwu na szubienicy i zapisano to w księgach kronik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tego dowiadywano, znalazło się tak; i powieszono obu na szubienicy, a napisano to w księgach kroniki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Dowiadowano się i naleziono, i obieszono obu na szubienicy. I podano to do historij, i w kroniki wpisano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została wyśledzona i udowodniona, powieszono więc obu na drzewie, a zapisano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stwierdzono jej prawdziwość, wobec czego obu ich powieszono na szubienicy, po czym zapisano to w obecności króla w Księdze Dziejów.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spisek został wyśledzony i wykryty, a tych dwu powieszono na drzewie. Następnie spisano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przesłuchał obydwu eunuchów i powieszono ich. Na pamiątkę tego król polecił umieścić w kronikach królewskich pochwałę lojalności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tę wiadomość zbadano i okazało się, że jest prawdziwa, powieszono obydwu na szubienicy, a [zdarzenie to] wpisano do księgi kronik, przeznaczonej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допитав обох евнухів і їх повісив. І цар приказав записати в літописі в царській бібліотеці про добру поведінку Мардохея на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tą rzecz zbadano i została stwierdzona obydwóch powieszono na szubienicy. Nadto opisano to w Księdze Roczników, przechowywanych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więc zbadano i w końcu się to potwierdziło, a ich obu powieszono na palu, po czym spisano to przed królem w księdze dziejów.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2024-06-01T03:29:16Z</dcterms:modified>
</cp:coreProperties>
</file>