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 jego efodu, która jest na nim, jako jego dzieło z niego, była ze złota, fioletu i purpury, i ze szkarłatnego karmazynu, i ze skręconego bisioru,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Przepaska efodu, stanowiąca z nim jedną całość, była również — zgodnie z poleceniem JAHWE — wykonana ze złota, fioletowej i szkarłatnej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pas do efodu, który był na nim, z tego samego był i tak samo zrobiony: ze złota,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 też naramiennika, który był na nim, z tegoż był, i tąż robotą ze złota, z hijacyntu, i z szarłatu, i z karmazynu dwa kroć farbowanego, i z białego jedwabiu kręconego,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 z tychże maści, jako był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przepaska, która go trzyma, a która się nad nim znajduje, była wykonana tak samo [z nici] ze złota, z fioletowej i czerwonej purpury, z karmazynu i ze skręconego bisioru,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przepaska, która jest na nim, aby go ściągnąć, była tak samo wykonana ze złota, z fioletowej i czerwonej purpury, z karmazynu i ze skręconego bisioru,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 do przewiązania efodu została wykonana w taki sam sposób ze złota, z fioletowej i czerwonej purpury, z karmazynu i kręconego bisioru,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Szarfę uszyto z tych samych materiałów co efod, a więc ze złota, fioletowej i czerwonej purpury, karmazynu i bisioru,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pas, który miał służyć do zapinania, był tak samo wykonany i stanowił jedną całość z nim: ze złota, jasnej i ciemnej purpury, karmazynu i cienkiego lnu skręconego, jak to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Pas, który był na [efodzie], był zrobiony z niego i w ten sam sposób [co efod], ze złota, z niebieskiej, purpurowej i szkarłatnej [wełny] i ze skręcanego lnu,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тисячу сімсот сімдесять пять сиклів зробили запинками стовпам, і позолотив їхні вершки і прикрасив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pas, którym się przepasywał był na nim oraz stanowił jego przedłużenie, takiej samej z nim roboty ze złota, błękitu, purpury, karmazynu oraz kręconego bisioru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 do przewiązywania, która była na nim, zrobiony była z tego samego materiału, jeśli chodzi o sposób wykonania ze złota, z niebieskiego włókna i wełny barwionej czerwonawą purpurą, i przędzy barwione szkarłatem z czerwców oraz z delikatnego skręcanego lnu,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2024-06-01T23:52:30Z</dcterms:modified>
</cp:coreProperties>
</file>