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niech rozradują się w Tobie Wszyscy, którzy Ciebie szukają! Niech ci, którzy cenią Twe zbawienie, Powtarzają: Jak wielki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ubogi, Boże, pospiesz ku mnie, ty jesteś moją pomocą i wybawicielem; JAHWE,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weselą i radują w tobie wszyscy, którzy cię szukają, a którzy miłują zbawienie twoje, niech mówią zawżdy: Uwielbiony bądź, Boże nasz! Jamci nędzny i ubogi; o Boże! pospiesz się ku mnie; tyś jest pomocą moją, i wybawicielem moim! Panie!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szukają, a niech zawżdy mówią: Niechaj uwielbion będzie Pan,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szukają. Niech zawsze mówią: Bóg jest wielki!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szukają! Niech mówią zawsze: Wielki jest Bóg! Ci,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radują w Tobie wszyscy, którzy Ciebie szukają. Niech ci, którzy miłują Twoją pomoc, mówią zawsze: Bóg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cieszą i radują Tobą wszyscy, co Ciebie szukają! Niech zawsze mówią: „Bóg jest wielki!” ci, którzy pragną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szukają; a ci, co wyczekują Twej zbawczej pomocy, niech bezustannie wyznają: ”Wielki jest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моїм терпінням, Господи. Господь моя надія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Ciebie szukają; i niech wciąż powtarzają ci, którzy miłują Twoją pomoc: Wielkim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Boże, racz szybko działać w mojej sprawie. Tyś jest moją pomocą i Sprawcą mego ocalenia. JAHWE,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2024-05-29T07:50:47Z</dcterms:modified>
</cp:coreProperties>
</file>