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trąbach* ** i przy odgłosie rogu,*** Wznieście okrzyk przed Królem**** – (przed)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i przy dźwiękach rogu Wznieście okrzyk na cześć Króla — na cześć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trąbach i dźwięku kornetów wykrzykujcie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na kornetach krzykliwych głos wydawajcie przed Królem i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puzanach i na kornetach głośnych. Wykrzykajcie przed oblicznością króla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graniu trąb i głosie rogu radujcie się przed obliczem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głośnych rogach, Grajcie przed Królem,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na trąbie i rogu! Wołajcie radośnie wobec JAHWE,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Dźwiękami trąbek i rogu chwalcie radośnie króla,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dźwięcznych rogach grajcie radośnie przed Jahwe-Królem!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і Аарон між його священиками, і Самуїл між тими, що прикликують його імя. Прикликали Господа, і Він їх вислухав,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głosem surmy; wykrzykujcie przed WIEKUISTYM –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trąbami i odgłosem rogu tryumfalnie wykrzykujcie przed Królem,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&lt;x&gt;100 15:10&lt;/x&gt;; &lt;x&gt;230 47:6&lt;/x&gt;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29:30&lt;/x&gt;; &lt;x&gt;150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2024-06-02T04:26:48Z</dcterms:modified>
</cp:coreProperties>
</file>