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pragnij* w swym sercu jej piękna, niech nie schwyta cię swoimi powiekami,**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 w głębi serca jej urody, oprzyj się trzepotaniu jej powiek,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twoim sercu jej piękności i niech cię nie łowi swymi powiekami.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piękności jej w sercu twojem, a niech cię nie łowi powiekami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pożąda piękności jej serce twoje ani się daj poimać mruganiu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pożąda twe serce jej wdzięków, powiekami jej nie daj się złowić.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swym sercu jej piękności i niech cię nie złapie mruganiem swoich powiek,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sercu nie pożądaj jej piękna, nie daj się usidlić jej spojrzeniom.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sercu jej piękności, nie daj się uwieść jej rzęsom.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swym sercu jej piękności, nie daj się zwabić jej rzęsami,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не побідила похоть краси, ані тебе не вполонили твої очі, ані не був ти схоплений її повіками.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jej piękności w swoim sercu i niech cię nie ujmie swoimi rzęsami.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swym sercu jej piękności i niech cię nie pociągnie swymi błyszczącymi oczami,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pożądaj; wg G: niech cię nie zwycięży żądza piękności, μή  σε  νικήσῃ  κάλλους ἐπιθυμία.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2024-06-03T17:53:43Z</dcterms:modified>
</cp:coreProperties>
</file>