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rydwanu i konia, wojska i zbrojnego (oddziału): Leżą razem i nie powstaną, zgaśli jak knot –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rydwanów i koni, wojska i zbrojnych oddziałów: Oto leżą i nie powstaną, zgaśli jak knot —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rydwany i konie, wojsko i siły; upadli razem, a nie powstaną: zgaśli, dotlili się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wozy i konie, wojsko i siłę; czyni, że oraz upadają, a nie powstawają: gasną jako knot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poczwórne i konia, wojsko i mocnego. Pospołu zasnęli ani powstaną, starci są jako len i 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wozy i konie, także i potężne wojsko; upadli, już nie powstaną, zgaśli, jak knotek zostali zdmuchnięci.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wozy i konie, wojsko i siły zbrojne razem; a oto leżą i już nie powstaną, zgaśli, spłonęli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wysyła rydwany i konie, razem potężną armię – padli i już nie powstaną, zgaśli, dopalili się jak knotek: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rydwany i konie, i wszystkie potężne armie. Padli i już nie powstaną. Zostali zdmuchnięci jak gasi się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[do boju] rydwany i konie, zastępy potężne i mężne zarazem. Padli - już nie powstaną, pogaśli, dotlili się jak 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разом вивів колісниці і коня і сильний нарід. Вони заснули і не встануть, згасли як погашений льон.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wyprowadził wozy i rumaki, wojsko i potęgę: Razem legli, nie powstaną, dotlili się jak knot, 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jednocześnie wyprowadza rydwan wojenny i konia, wojsko i silnych: ”Legną. Nie wstaną. Zostaną zgaszeni. Zgasną jak lniany knot”.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2024-06-01T23:40:45Z</dcterms:modified>
</cp:coreProperties>
</file>