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posłaniem, na którym położy się w czasie swego krwawienia, będzie tak, jak z posłaniem w czasie jej nieczystości comiesięcznej. Każdy sprzęt, na którym usiądzie, będzie nieczysty, jak nieczysty bywa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się położy przez wszystkie dni swojego upływu, będzie dla niej jak posłanie jej odłączenia. I wszystko, na czym usiądzie, będzie nieczyste tak jak nieczystość jej odłączenia.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jej, na której by leżała po wszystkie dni płynienia swego, jako pościel w przyrodzonej chorobie będzie, i każda rzecz, na której by siedziała, nieczysta będzie według nieczystości przyrodzonej choroby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pościel, na której by spała, i naczynie, na którym by siedziała,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podczas swojego upływu [krwi], będzie dla niej takie, jak łóżko podczas jej miesięcznej nieczystości. Każdy przedmiot, na którym usiądzie, będzie nieczysty, jak gdyby to była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by leżała przez cały czas swojego upływu krwi, będzie dla niej jak łoże jej nieczystości. Każdy sprzęt, na którym usiądzie, będzie nieczysty, tak jak jest nieczysty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dni swojego upływu, będzie takie jak łóżko w czasie jej nieczystości. Każdy sprzęt, na którym usiądzie, będzie nieczysty, podobnie jak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czasie upływu krwi, będzie nieczyste, i każda rzecz, na której usiądzie, będzie nieczysta, tak jak podczas jej comiesięcznego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spocznie w czasie takiego upływu, i każdy sprzęt, na którym będzie siedziała, będą nieczyste, podobnie jak w okresie jej słabości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się położyła podczas wszystkich dni jej wycieku, będzie miało [takie samo rytualne skażenie], jak posłanie jej odłączenia. Każdy sprzęt, na którym usiądzie, będzie tak samo rytualnie skażony, jak [podczas] jej odłączenia.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leżała przez cały czas swojego upływu będzie jak pościel podczas jej słabości; każda rzecz na której siedziała będzie nieczysta jak podczas 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by się położyła w którymkolwiek dniu swego wycieku, będzie dla niej jak łóżko jej nieczystości menstruacyjnej i każdy przedmiot, na którym usiądzie, będzie nieczysty jak coś skalanego jej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2024-06-01T19:43:13Z</dcterms:modified>
</cp:coreProperties>
</file>