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wierzcie, gdy wam powtarzają: Świątynia PANA! Świątynia PANA! Tu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swojej nadziei w słowach kłamliwych, mówiąc: Świątynia JAHWE, Świątynia JAHWE, to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swej w słowach kłamliwych, mówiąc: Kościół Pański, kościół Pański, kościół Pański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słowiech kłamliwych, mówiąc: Kościół PANski, kościół PANski, kościół to PANski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 głoszącym: Świątynia Pańska, świątynia Pańska, świątynia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zwodniczych, gdy mówią: Świątynia Pańska, świątynia Pańska, świątynia Pańska to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kłamliwym, gdy mówią: Przybytek PANA! Przybytek PANA! Przybytkiem JAHWE są te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tym słowom kłamliwym: «Świątynia PANA! Świątynia PANA! Świątynia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zwodniczych: ”Świątynia Jahwe! Świątynia Jahwe! [Wszak] to Świątynia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випрямлюючи випрямите ваші дороги і ваші задуми і чинячи зробите суд між чоловіком і між його ближнім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swej nadziei w kłamliwych słowach, gdy powiadają: Przybytek WIEKUISTEGO, Przybytek WIEKUISTEGO! Przybytek WIEKUISTEGO należy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zwodniczych słowach, mówiąc: ʼSą świątynią JAHWE, świątynią JAHWE, świątynią Jehowy!ʼ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2024-05-28T23:04:08Z</dcterms:modified>
</cp:coreProperties>
</file>