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 ich pochodzenia, lecz będą tam królestwem nieznaczącym.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ich los. Sprowadzę ich z powrotem do ziemi Patros, do ziemi ich pochodzenia, lecz ich królestwo nie odzyska już dawnego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niewolę Egiptu, i przyprowadzę ich do ziemi Patros, do ziemi ich zamieszkania, i 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zasię więźniów Egipskich, i przywiodę ich do ziemi Patros, do ziemi mieszkania ich, i będą tam królestwem podłem.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pojmanie Egipskie, i posadzę je w ziemi Fatures, w ziemi narodzenia ich, i będą tam królestwem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Egiptu i zgromadzę ich w kraju Patros, w kraju ich pochodzenia, i będą tam tworzyć królestwo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ziemi, z której pochodzą: lecz tam stanowić będą małe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wrócą do kraju Patros, do kraju ich pochodzenia, i będą tam mało znaczącym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powrócą do kraju Patros, do kraju, z którego pochodzą, lecz 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 i przywiodę ich do ziemi Patros, do kraju, z którego pochodzą, i będą tam małym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полон єгиптян і поселю їх в землі Патура, в землі, звідки були забрані. І влада буде впокорена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tych, których zabrali z Micraimu oraz przyprowadzę ich do ziemi Patros, do ich rodzinnej ziemi; i będą tam uniżonym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ogół jeńców egipskich; przyprowadzę ich z powrotem do ziemi Patros, do ziemi ich pochodzenia, i tam się staną pomniejszym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2024-06-01T16:48:04Z</dcterms:modified>
</cp:coreProperties>
</file>