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spełniło się słowo na Nebukadnesarze. Został wypędzony spośród ludzi* i jadał trawę jak bydło, i rosa niebios zraszała jego ciało, aż jego włosy urosły jak u orłów, a jego paznokcie jak u ptaków.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natychmiast spełniły się na Nebukadnesarze. Został wypędzony spośród ludzi, jadał trawę jak bydło, rosa z nieba zraszała jego ciało, jego włosy urosły jak pióra orłów, a jego paznokcie jak pazury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 mówić: Czy to nie jest ten wielki Babilon, który ja, w sile swej potęgi, zbudowałem jako siedzibę królestwa i dla chwały swojego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król i rzekł: Izali nie to jest on Babilon wielki, którym ja w sile mocy mojej zbudował, aby był stolicą królestwa i ku ozdobie sławy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wypełniła się mowa nad Nabuchodonozorem i od ludzi wyrzucony jest, i trawę jadł jako wół, i rossą niebieską ciało jego zmoczone jest, aż włosy jego na kształt orłów urosły, a paznokcie jego jako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wypełniła się zapowiedź na Nabuchodonozorze. Wypędzono go spośród ludzi, żywił się trawą jak woły, a rosa z nieba obmywała go. Włosy jego urosły niby [pióra] orła, paznokcie zaś jego jak [pazury]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spełniło się słowo na Nebukadnesarze: Wypędzony został spośród ludzi i jadał trawę jak bydło, a rosa niebieska zraszała jego ciało, aż jego włosy urosły jak u orłów pierze, a jego paznokcie jak u ptaków pazury.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wypełniło się proroctwo, dotyczące Nebukadnessara. Wypędzono go spośród ludzi, żywił się trawą jak woły, a rosa z nieba go zwilżała. Jego włosy urosły jak pióra orła, a jego paznokcie jak pazury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spełniły się te słowa na Nabuchodonozorze. Został wypędzony spośród ludzi, żywił się trawą jak bydło, a rosa z nieba była mu ochłodą. Jego włosy rosły i stały się gęste jak pióra orła, a jego pazury wielkie jak szpony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momencie spełniło się słowo na Nebukadnezarze. Został usunięty spośród ludzi, jadł trawę jak woły; jego ciało zraszała rosa niebieska, aż włosy [na głowie] urosły jak pióra orłów, a jego paznokcie jak [szpony]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відповів і сказав: Чи це не є великий Вавилон, якого я збудував в дім царства у владі моєї сили на честь моєї слави?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rozmawiając, powiedział: Czyż to nie jest ten wielki Babel, który ja zbudowałem, w sile mej mocy, by był stolicą królestwa i ku ozdobie mojej sławy?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się, mówiąc: ”Czyż nie jest to Babilon Wielki, który ja siłą mej potęgi zbudowałem na dom królewski i ku dostojeństwu mego majestatu?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2024-06-01T13:12:14Z</dcterms:modified>
</cp:coreProperties>
</file>