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sama plaga jak tamta dotknie konia, muła, wielbłąda i osła, i wszelkie bydło, które będzie w tych 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Plaga, jak ta wcześniejsza, dotknie również koni, mułów, wielbłądów, osłów oraz wszelkiego bydła w 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sama plaga jak tamta dotknie konie, muły, wielbłądy, osły oraz wszystkie zwierzęta, które będą w tym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takaż będzie plaga na konie, muły, wielbłądy, i osły, i na wszystkie bydlęta, które będą w onym obozie, jako i 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 upadek konia i muła, wielbłąda i osła, i wszech bydląt, które były w obozie onym, jako upadek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Zagłada, podobna do tamtej plagi, wyniszczy konie, muły, wielbłądy, osły i wszystkie zwierzęta znajdujące się w tym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sama plaga jak tamta dotknie konie, muły, wielbłądy i osły, i wszelkie bydło, które będzie w tych 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 podobna do poprzedniej porazi konie, muły, wielbłądy, osły i wszelkie bydło, które znajduje się w 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sama plaga dotknie konie, muły, wielbłądy, osły i wszelkie bydło, które będzie w 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plaga spadnie na konie, muły, wielbłądy i osły, jako też na wszystkie zwierzęta znajdujące się w tych 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падіння коней і ослиць і верблюдів і ослів і всєї скотини, що є в тих таборах після цього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Równa plaga spadnie także na konie, muły, wielbłądy i osły; w ogóle na wszelkie bydło znajdujące się w tych wojennych obozach – będzie to plaga podobna do wymienionej.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”Taka też plaga dotknie konia, muła, wielbłąda i osła oraz wszelkie zwierzę domowe, które się znajdzie w tych obozach podobna do tej plagi.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2024-06-01T20:37:13Z</dcterms:modified>
</cp:coreProperties>
</file>