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na ręce, a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na ręce swoje, i kładąc na nie ręce,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obłapiając je, i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w objęcia, kładł na nie ręce i 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w ramiona,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objął je,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je w objęcia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obejmował je ramieniem i błogosławił, kładąc na nie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brał dzieci w ramiona i kładąc na nie ręce, 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przytuliwszy je 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Обнявши їх, покладав на них руки, благословляв.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 zgięte do góry ramiona one, z góry na dół dla łatwo odwzorowywał we wniosku kładąc ręce aktywnie na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kładąc na nie ręce,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w ramiona, kładł na nich ręce i czynił nad nimi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dzieci w ramiona, i zaczął je błogosławić, wkładając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przytulał dzieci, i kładł na nie ręce, błogosławiąc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2024-06-02T11:44:37Z</dcterms:modified>
</cp:coreProperties>
</file>