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zaś gdy wzeszło zostało spieczone i ponieważ nie mieć korzenia zostało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podniosło się słońce,* zostało spieczone, a ponieważ nie miało korzenia, uschło.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 wzeszło słońce, zostało spalone i z powodu nie (posiadania)* korzenia zostało wysuszone.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zaś gdy wzeszło zostało spieczone i ponieważ nie mieć korzenia zostało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podniosło się słońce, zwiędło, a ponieważ miało słaby korzeń,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wypaliło je, a ponieważ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słońce weszło, wygorzało, a iż korzenia nie miało,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wygorzało, a przeto, iż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wschodzie słońca przypaliło się i uschło, bo nie miało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wzeszło słońce, zostało spieczone, a że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słońce przygrzało, wypaliło je i uschło, bo nie mogło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pokazało się słońce, przypaliło je i ziarno uschło, bo nie zapuściło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słońce się podniosło, spiekotą zostało dotknięte i uschło z braku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przygrzało uschły, zanim zdążyły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wzeszło słońce, wypaliło je. I uschło, bo nie miało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сонце зійшло, прив'яло і, не маючи коріння, засохло.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urzeczywistniło się w górę Słońce, zostało wystawione do palenia, i przez to które uwarunkowało nie mieć korzeń,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 zostało spalone, a że nie miało korzenia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wstało słońce, spaliło młode rośliny, a ponieważ ich korzenie nie sięgały głęboko,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wzejściu słońca przypiekło się, a ponieważ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choć szybko wyrosły, wkrótce zwiędły w słonecznym upale i zginęły, ponieważ w płytkiej glebie ich korzenie nie znalazły dosyć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2024-06-02T17:15:11Z</dcterms:modified>
</cp:coreProperties>
</file>