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świątyni.* Arcykapłani zaś, znawcy Prawa i najważniejsi spośród ludu próbowali Go zniszczyć,**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co dzień w świątyni. Zaś arcykapłani i uczeni w piśmie szukali (by) go zgubić,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 Arcykapłani zaś, znawcy Prawa oraz ważniejsi przedstawiciele ludu próbowali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każdego dnia w świątyni. Naczelni kapłani zaś i uczeni w Piśmie oraz przywódcy ludu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uczył na każdy dzień w kościele; lecz przedniejsi kapłani i nauczeni w Piśmie, i przedniejsi z ludu szukali go stracić;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uczył na każdy dzień w kościele. Lecz przedniejszy kapłani i Doktorowie, i celniejszy z ludu szukali go stracić,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Lecz arcykapłani i uczeni w Piśmie oraz przywódcy ludu czyhali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zaś i uczeni w Piśmie, a także przedniejsi z ludu szukali sposobności,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natomiast, nauczyciele Prawa i przywódcy ludu szukali sposobności,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 wyżsi kapłani i nauczyciele Pisma, a także przywódcy ludu, szukali okazji,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uczył codziennie na terenie świątyni. Arcykapłani tymczasem, uczeni w Piśmie i przywódcy ludu pragnęli Go zabić,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codziennie nauczał w świątyni. Arcykapłani, znawcy Prawa i starszyzna zaczęli się zastanawiać, jak go zgubić,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zaś i nauczyciele Pisma, a także przywódcy ludu zastanawiali się, jak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щодня в храмі. Архиєреї, книжники, старшини народу прагнули його погубити,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(jako) to które z góry na dół w każdy dzień w świątyni. Zaś naczelni z racji swej prapoczątkowości kapłani i odwzorowujący w piśmie pisarze szukali sposobu go odłączyć przez zatracenie,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nauczając co dzień w Świątyni. Zaś przedniejsi kapłani, uczeni w Piśmie oraz przedniejsi ludu pragnęli go zniszczyć;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 w Świątyni. Główni kohanim, nauczyciele Tory i przywódcy ludu przemyśliwali nad tym, jakby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codziennie nauczał w świątyni. Ale naczelni kapłani oraz uczeni w Piśmie i przedniejsi z ludu usiłowali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kilka następnych dni nauczał w świątyni, najwyżsi kapłani, przywódcy religijni oraz starsi usiłowali znaleźć sposób, aby się Go pozbyć.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20:1&lt;/x&gt;; &lt;x&gt;490 21:37&lt;/x&gt;; &lt;x&gt;490 22:53&lt;/x&gt;;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21:46&lt;/x&gt;; &lt;x&gt;480 11:18&lt;/x&gt;; &lt;x&gt;480 12:12&lt;/x&gt;; &lt;x&gt;480 14:1&lt;/x&gt;; &lt;x&gt;490 22:2&lt;/x&gt;; &lt;x&gt;500 5:18&lt;/x&gt;; &lt;x&gt;500 7:19&lt;/x&gt;;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2024-06-02T01:31:11Z</dcterms:modified>
</cp:coreProperties>
</file>