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pożyczkodawca miał dwóch dłużników. Jeden był mu winien pięćset denarów, a drugi tylko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niektóry lichwiarz dwóch dłużników; jeden dłużen był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dłużników miał niektóry lichwiarz: jeden dłużen był pięć 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winien mu był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wierzyciel miał dwóch dłużników. Jeden był dłużny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„Było dwóch dłużników pewnego wierzyciela.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wierzyciel miał dwóch dłużników. Jeden był winien pięćset denarów, 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zadłużyli się u pewnego wierzyciela: jeden na pięćset, a drugi na pięćdziesiąt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Pewien wierzyciel miał dwóch dłużników.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Були в одного позиковця два боржники: один був винен п'ятсот динаріїв, а другий -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 należność byli pożyczającemu na procent jakiemuś: jeden był dłużny denary pięćset, zaś odmienny -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dwaj dłużnicy pewnego człowieka, co pożyczał na procent;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"Pewien wierzyciel miał dwóch dłużników; jeden był mu winien dziesięciokrotnie tyle co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”Dwaj mężczyźni byli dłużnikami pewnego pożyczkodawcy – jeden był zadłużony na pięćset denarów, a drugi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człowiek miał dwóch dłużników: jeden był mu winien równowartość kilku dni pracy, a drugi kilku godzin.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2024-06-02T09:00:05Z</dcterms:modified>
</cp:coreProperties>
</file>