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 to, co też wam przekazałem, że Pan Jezus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wziął od Pana, com też wam podał, iż Pan Jezus tej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wziąłem od Pana, com też wam podał, iż Pan Jezus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przejąłem od Pana to, co wam przekazałem, że Pan Jezus tej nocy, której był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też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przekazałem: Pan Jezus,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otrzymałem od Pana i to wam przekazałem, że Pan Jezus tej nocy, której był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Pana pochodzi to, co ja wam przekazałem, że Pan Jezus tej nocy, kiedy miał być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otrzymałem od Pana, przekazałem wam, a mianowicie, że Pan Jezus tej nocy, której został wydany (w ręce wrogów),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одержав від Господа те, що передав вам: як Господь Ісус тієї ночі, коли був виданий, узяв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przejąłem od Pana to, co i wam przekazałem, że Pan Jezus wśród owej nocy, której był wydawany,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otrzymałem to, co wam przekazałem - że Pan Jeszua, w noc, kiedy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Pana, co też wam przekazałem, że Pan Jezus tej nocy, której miał być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przekazałem wam na temat Wieczerzy, otrzymałem od samego Pana. On, tej nocy, której został zdradzony, wziął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2024-06-01T10:05:31Z</dcterms:modified>
</cp:coreProperties>
</file>