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(Stamtąd) zstępowała w kierunku zachodnim do granicy Jafletytów,* (sięgała) aż po granicę dolnego Bet-Choron i Gezer, a kończyła się na wybrzeżu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zstępowała w kierunku zachodnim do granicy Jafletytów, aż po granicę dolnego Bet-Choron i Gezer, a kończyła się na wybrzeżu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ku zachodowi do granicy Jaflety, aż do granicy dolnego Bet-Choron i aż do Gezer,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ciągnie ku morzu do granicy Jaflety, aż do granicy Bet Horonu dolnego, i aż do Gazer, a kończy się aż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 ku zachodu wedle granice Jeflet aż do granic Bethoron niższego i Gazera; i kończą się krainy jego morzem wielkim;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obniżała się ku zachodowi do ziemi Jafletytów i granicy dolnego Bet-Choron i aż do Gezer, gdzie dosięgała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w kierunku zachodnim do obszaru Jafletytów, aż po granicę dolnego Bet-Choron i do Gezer a kończy się na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schodziła w kierunku zachodnim do terenów Jafletytów i aż do granicy dolnego Bet-Choron i Gezer.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obniża się ku zachodowi do okręgu Jafietytów, aż do dolnego okręgu Bet-Choron, do Gezer,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na zachód do okręgu Jafletytów, do okręgu dolnego Bet-Choron, do Gezer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моря до границь Апталіма аж до границь Веторона нижнього, і буде їхній вихід (кінець)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na zachód, ku krainie Jafletczyków – aż do granicy dolnego Beth Horon i do Gezer, a kończy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 na zachód ku granicy Jafletytów aż do granicy Bet-Choron Dolnego i Gezeru, a jej krańcem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7:30-40&lt;/x&gt;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2024-06-02T15:16:38Z</dcterms:modified>
</cp:coreProperties>
</file>