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zaś milkną w ciemności, człowiek bowiem staje się mężny nie dzięki swej własnej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swych świętych, a bezbożni zamilkną w ciemności, bo nie swoją siłą zwycięży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świętych swoich ochrania, a niepobożni w ciemnościach zamilkną; bo nie w sile swojej będzie się mąż zmacniał.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świętych swoich zachowa, a niezbożnicy umilkną w ciemnościach, bo nie w sile swojej będzie się zmocniał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ochrania stopy pobożnych. Występni zginą w ciemnościach, bo nie [swoją] siłą człowiek zwycięża.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swoich nabożnych ochrania, Lecz bezbożni giną w mroku, Gdyż nie przez własną siłę mąż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pobożnych będzie ochraniał, bezbożni zaś zginą w ciemności, bo nie dzięki sile człowiek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przyjaciół, gdy bezbożni przepadają w ciemnościach. Bo nie może człowiek tryumfować dzięki swej sile!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 a bezbożni w ciemności zaginą, gdyż to nie własną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молитву тому, що молиться і поблагословив роки праведного. Бо не в кріпості сильний чоловік,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Stóp Swoich pobożnych strzeże, a niegodziwi giną w ciemności, gdyż nie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tych, którzy są wobec niego lojalni; niegodziwcy zaś są zmuszeni do milczenia w ciemności, bo nie dzięki mocy człowiek zyskuje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2024-06-02T18:41:55Z</dcterms:modified>
</cp:coreProperties>
</file>