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lata życia Ismaela: sto trzydzieści siedem lat. I ustał, i umarł,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dożył stu trzydziestu siedmiu lat. Po śmierci dołączył do grona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lat życia Izmaela było sto trzydzieści siedem. Oddał ducha i umarł,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lat żywota Ismaelowego, sto lat, i trzydzieści lat i siedem lat, i zszedł a umarł, i przyłączon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lat żywota Ismaelowego sto trzydzieści i siedm, i ustając umarł, i przyłożon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Izmael, mając sto trzydzieści siedem lat, doszedł do kresu swego życia; umarł i połączył się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 dożył stu trzydziestu siedmiu lat. Potem opadł z sił i umarł, i został przyłączony do przodków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miał sto trzydzieści siedem lat, kiedy zmarł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Izmael miał sto trzydzieści siedem lat, doszedł do kresu swojego życia, umarł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lat życia Ismaela: sto trzydzieści siedem lat. Zgasł, umarł i został przyłączony do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lata życia Jiszmaela: sto trzydzieści siedem lat. Skonał i umarł, i był dołączony do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вік життя Ісмаїла: сто тридцять сім літ, і скінчивши, помер і додався до свого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lata życia Iszmaela sto trzydzieści siedem lat; i odszedł, umarł oraz został przyłączony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lata życia Ismaela: sto trzydzieści siedem lat. Potem wydał on ostatnie tchnienie i umarł,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2024-06-01T03:28:08Z</dcterms:modified>
</cp:coreProperties>
</file>