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żywo zaprzeczył: Jak najdalej! Jak najdalej mi do tego, by pochłaniać je lub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jej: Nie daj, nie daj Boże, abym miał zburzyć albo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Joab, mówiąc: Niedaj, niedaj mi tego Boże, abym miał podwrócić i zburzyć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Joab: Nie daj, nie daj mi tego, Boże, nie obalam ani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O, daleki, daleki jestem od tego! Nie zamierzam ani burzyć, ani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Joab rzekł: Uchowaj Boże, uchowaj Boże, żebym miał gubić i 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Jestem daleki od tego! Wcale nie zamierzam niszczyć ani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zawołał: „Nigdy w życiu! Nie mam zamiaru niczego burzyć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Bardzo daleki jestem od myśli, bym miał burzyć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відповів і сказав: Милосердя мені, милосердя мені, коли знищу і коли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Dalekim, dalekim to ode mnie! Nie chcę ani burzyć,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odparł, mówiąc: ”Jest nie do pomyślenia, żebym miał pochłaniać i obracać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2024-06-03T19:20:33Z</dcterms:modified>
</cp:coreProperties>
</file>