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 był przez tych trzech poważany? Stał się ich wodzem, jednak do tych trzech się nie zaliczał.*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przez tych trzech poważany. I choć został ich wodzem, nie zaliczał się do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trzech był najsławniejszy i stał się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będąc najsławniejszym, był ich hetmanem;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zacniejszy między trzema; i był ich książęciem, lecz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od trzydziestu był poważany i był ich dowódcą, lecz nie dorównywał tamtym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 i on 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tych trzech i stał się ich dowódcą, lecz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Zyskał sobie taką sławę wśród owych trzydziestu, że został ich wodzem. Ale do trójki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trzydziestu on był najsławniejszy i był ich dowódcą, ale tamtym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трьох він найславніший, і став їм за вождя, і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trzech był najbardziej poważany; on był ich wodzem, jednak owych trzech nie przewyższył.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pozostali z tych trzydziestu i został ich dowódcą, to jednak pozycją nie dorównał pierwszym 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2024-06-02T10:13:14Z</dcterms:modified>
</cp:coreProperties>
</file>