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króla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nieznanego królowi, czego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jej wszystkie słowa; nie było nic skrytego przed królem,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nauczył jej Salomon wszytkich słów, które zadała była: nie było mowy, która by królowi mogła być tajna, ażeby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we wszystkich zagadnieniach przez nią poruszonych. Nie było zagadnienia, którego król by nie znał i 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takiego pytania, na które król nie umiałby dać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sprawy. Żadna sprawa nie była dla króla na tyle trudna,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król by nie znał i nie umiał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mówił z nią na wszystkie tematy. Nie było sprawy nie znanej królowi, na którą nie dałby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їй Соломон всі її слова. Не було слова недогляненого царем, на яке не сповістив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pytania; nie było rzeczy, która by była ukryta przed królem i na którą by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sprawach. Nie było żadnej sprawy zakrytej przed królem,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2024-06-03T13:47:56Z</dcterms:modified>
</cp:coreProperties>
</file>