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już zapewni ci ochronę — a gdzie siła w walce?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to teraz zaufałeś,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— ale to słowa daremne — mam dość rady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(aleć to słowa daremne) Rady i mocy mam dosyć do wojny. A teraz w kimże ufasz, żeś mi się sprzeciwił?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uradził, żebyś się ku bitwie gotował? W kimże ufasz, że się śmiesz wybijać z 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już starczy za radę i pomoc w walce? Na kimże to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zastąpi radę i siłę w walce? W kim teraz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uzbrojenie,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Sądziłeś, że to tylko puste słowa, postanowienie i moc prowadzenia wojny? Teraz więc w kim pokładasz nadzieję,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сказав, (а це) лише слова уст: (В мене є) рада і сила до війни. Тепер, отже, на кого надіючись, відступив ти від мене? Ось тепер ти поклав надію на себе, на цю зломлену палицю з тростини, на Єгипет. Як лиш чоловік підопреться нею, і вона ввійде в його руку і її пробє. Так Фараон цар Єгипту для всіх, що надіються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że samo słowo ust jest zamysłem i stanowi wojenną potęgę? Na kim właściwie polegasz,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2024-06-01T00:13:24Z</dcterms:modified>
</cp:coreProperties>
</file>