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serce, Gdy rozmyślałem, zapłonął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przemówiłem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mój kres i miarę moich dni, abym wiedział, jak jestem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wnętrznościach moich; w rozmyślaniu mojem rozżarzył się ogień, ażem tak rzekł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Zagrzało się serce moje we mnie, a w rozmyślaniu moim rozpalił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mym wnętrzu rozgorzało; gdy rozważałem, zapłonął w nim ogień; język mój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mnie, Gdy rozmyślałem, zapłonął ogień. Wtedy odezwałem się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moim wnętrzu rozgorzało; gdy rozważałem, zapłonął w nim ogień. Mój język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serce, gdy rozważałem, zapłonął w nim ogień, przemówił mój język: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rozgorzało w mej piersi, od myśli moich rozżarzył się ogień i język mój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нову пісню до моїх уст, спів для нашого Бога. Численні побачать і злякаються і покладуть віру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w moim wnętrzu, w mym umyśle zapłonął ogień i przemówiłem moim językiem: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 mi, JAHWE, poznać mój kres i jaka jest miara moich dni, bym wiedział, jaki jestem przemijający.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2024-06-01T05:23:52Z</dcterms:modified>
</cp:coreProperties>
</file>