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 I niech się weselą córki z Judy Z powodu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góra Syon: niech się rozradują córki Judzkie dla sądów twoich,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 a niech się rozradują córki Judzkie, dla sądów twoich,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Syjon, Niech się weselą córki judzkie Z powodu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miasta Judy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judzkie z powodu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góra Syjon, weselą się miasta judzkie z 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гроби це їхні доми на віки, їхнє поселення з роду і в рід. Назвали їхні імена на їхніх землях.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wyroków cieszy się góra Cyon i weselą się córki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Maszerujcie wokół Syjonu i obejdźcie go, policzcie jego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2024-06-02T04:37:00Z</dcterms:modified>
</cp:coreProperties>
</file>