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czynił to w prawości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serca, Przewodził ludowi swoją zręczną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pasł w prawości swego serca i prowadził ich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pasł w szczerości serca swego, a w roztropności rąk swoich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je w niewinności serca swego, a w roztropności rąk swoich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pasł w prawości swego serca i roztropną prowadził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 serca swego, I prowadził ich rozsądnie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nich prawym sercem i prowadził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pasł ich w czystości swego serca, prowadził ich rozsądnie swymi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pasł ich w prawości serca i prowadził doświadczoną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pasterzył w prawości swojego serca i prowadził ich roztropną swoją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paść stosownie do nieskazitelności swe go serca oraz prowadzić umiejętnością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2024-06-02T02:07:37Z</dcterms:modified>
</cp:coreProperties>
</file>