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Mnie wzywał: Ty jesteś moim Ojcem,* Moim Bogiem i skałą mojego zbawienia.**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do mnie mówił: Ty jesteś mym Ojcem, Moim Bogiem i opoką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uczynię go pierworodnym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najwyższym wśród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wołając rzecze: Tyś ojciec mój, Bóg mój, i skała zbawienia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mię będzie wzywał: Ojcem moim jesteś ty, Bogiem moim i obrońcą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wołał do Mnie: Ty jesteś moim Ojcem, Bogiem moim i opoką mego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wzywać mnie będzie: Tyś Ojcem moim, Bogiem moim i skałą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Mnie wzywał: Ty jesteś moim Ojcem, moim Bogiem, Skałą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wzywał: «Jesteś moim ojcem, moim Bogiem i skałą ocalenia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wołał do mnie: ”Tyś Ojcem moim, Bogiem moim i opoką zbawienia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będzie nazywać: Tyś mój Ojciec, mój Bóg i Opoka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go też pierworodnym, najwyższym z 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7:14&lt;/x&gt;; &lt;x&gt;230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Moim Bogiem i skałą mojego zbawienia : brak w 4QPs x.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2024-06-02T12:57:23Z</dcterms:modified>
</cp:coreProperties>
</file>