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doprowadziły do grzechu twoje ciało, i nie mów przed posłańcem (Bożym), że to było przeoczenie. Dlaczego Bóg ma się gniewać z powodu twojego głosu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aby usta doprowadziły do grzechu twe ciało, i nie tłumacz się przed posłańcem Bożym, że było to przeoczenie. Dlaczego Bóg ma się gniewać z powodu twych słów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 ślubować i tego nie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 ustom twoim, aby do grzechu przywodziły ciało twoje, ani mów przed aniołem, że to jest błąd. Przeczże masz Boga gniewać mową swą, któryby wniwecz obrócił sprawę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ustom twoim, abyś o grzech przyprawił ciało twoje ani mów przed anjołem: Nie masz opatrzności - by snadź Bóg rozgniewawszy się na mowę twoję, nie rozproszył wszytkich spraw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gdy nie ślubujesz wcale, niż żebyś ślubował, a ślubu 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twoje usta przywiodły do grzechu twoje ciało, i nie mów przed posłańcem Bożym, że to było przeoczenie. Dlaczego Bóg ma się gniewać z powodu twojej mowy i unicestwiać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skłoniły cię do grzechu, i nie mów do Bożego posłańca, że popełniłeś go niechcący. Czy chcesz, by Bóg rozgniewał się na twoje słowa i zniszczył dzieła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słów, które by sprawiły, że stałbyś się winny i nie mów do Bożego wysłannika, że chodziło o obietnicę złożoną pochopnie. W przeciwnym razie Bóg rozgniewa się na twoje gadanie i zniszczy dzieło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usta twoje przywodziły do grzechu ciało twoje, i nie mów do [Bożego] posłańca: ”To było tylko przeoczenie”. Po cóż Bóg miałby się gniewać z powodu twej mowy, niwecząc dzieła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твої уста, щоб згрішило твоє тіло, і не скажеш перед божим лицем, що: Це з незнання, щоб Бог не розлютився на твій голос і не знищив твориво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 twoim ustom by przywiodły do grzechu twoją cielesną naturę, i nie mów przed posłańcem Boga, że to pomyłka. Czemu Bóg ma się gniewać na twoją mowę oraz niweczyć sprawę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 ślubował, a nie spełnił.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2024-06-01T02:12:29Z</dcterms:modified>
</cp:coreProperties>
</file>