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drewna natomiast przeznaczył na swego bożka! Pada przed nim i kłania mu się. Modli się do niego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tego czyni boga, swój posąg. Pada przed nim, oddaje mu pokłon i modli się do niego, mówiąc: Ratuj mnie, bo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jego czyni boga, bałwana swego; klęka przed nim, kłania się, i modli mu się, mówiąc: Wybaw mię, boś ty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ostatka jego uczynił sobie boga i rycinę, klęka przed nią i kłania się jej, i modli się mówiąc: Wybaw mię, boś ty jest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zostanie, robi swego boga, bożyszcze swoje, któremu oddaje pokłon i przed którym pada na twarz, i modli się, mówiąc: Ratuj mnie, bo ty jesteś 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czyni sobie boga, swojego bałwana, przed którym klęka i któremu oddaje pokłon, i do którego się modli, mówiąc: Ratuj mnie, gdyż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drewna wykonuje bożka, jego rzeźbę, której oddaje cześć i pokłon. Modli się do niej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robi bożka, tworzy sobie posąg, oddaje mu cześć i składa mu hołdy. Modli się do niego i mówi: „Ratuj mnie, gdyż jesteś moim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posąg bałwana, kłania się przed nim i pada na ziemię, modli się do niego i mówi: - Ratuj mię, wszak tyś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зробив різьбленим богом і йому покланяється і молиться, кажучи: Спаси мене, бо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pozostałości czyni bożka, posąg dla siebie; klęka przed nim oraz się korzy; modli się do niego oraz woła: Wybaw mnie, bo ty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rzeźbiony wizerunek. Pada przed nim na twarz i kłania się, i modli się do niego, mówiąc: ”Ratuj mnie, bo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2024-06-01T23:58:17Z</dcterms:modified>
</cp:coreProperties>
</file>