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tego zabitego Izraelity, który został zabity wraz z Midianitką, było Zimri.* (Był on) synem Salu,** księcia (jednego z) domów ojca u Symeonitów.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Izraelity, który został zabity wraz z Moabitką, to miał on na imię Zimri.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Salu,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księcia jednego z rodów symeonickich.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Izraelity, który został zabity wraz z Midianitką, było Zimri;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Salu, naczelnika domu swego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onego męża Izraelskiego zabitego, który zabity był z Madyjanitką, było Zamry, syn Salów, książę domu ojca swego, z pokolenia Symeonowego.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męża Izraelskiego, który zabit jest z Madianitką, Zambri, syn Salu, książę z rodzaju i z pokolenia Symeonowego.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Izraelita, który zginął razem z Madianitką, nazywał się Zimri, a był synem Salu, księcia jednego z rodów pokolenia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zabity mąż izraelski, który poniósł śmierć wraz z Midianitką, nazywał się Zymri, syn Salu, księcia jednego z rodów z plemienia Symeona;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Izraelita, który został zabity wraz z Madianitką, nazywał się Zimri i był synem Salu, przywódcy jednego z rodów plemienia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Izraelita, który zginął z Madianitką, nazywał się Zimri, a był synem Salua, naczelnika jednego z rodów plemienia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Izraelita, który został zabity razem z Midianitką, miał na imię Zimri; był synem Salua, naczelnika rodu z pokolenia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zabitego człowieka spośród Jisraela, który został zabity razem z Midjanitką - Zimri, syn Salu, przywódca domu ojca [z plemienia] Szimona.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імя вбитого чоловіка ізраїльтянина, який вбитий був з мадіянкою, Замврі син Сало старшина дому племени Симеона.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owego zabitego męża israelskiego, który został uderzony wraz z Midjanitką, to Zimri, syn Saluna, naczelnik rodowego domu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śmiertelnie ugodzony Izraelita, który wraz z Midianitką został śmiertelnie ugodzony, miał na imię Zimri i był synem Salu, naczelnikiem domu patriarchalnego Symeonitów.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Zimri, </w:t>
      </w:r>
      <w:r>
        <w:rPr>
          <w:rtl/>
        </w:rPr>
        <w:t>זִמְרִי</w:t>
      </w:r>
      <w:r>
        <w:rPr>
          <w:rtl w:val="0"/>
        </w:rPr>
        <w:t xml:space="preserve"> (zimri): czyli: JHWH mą ochroną, &lt;x&gt;40 25:14&lt;/x&gt;L.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Salu, </w:t>
      </w:r>
      <w:r>
        <w:rPr>
          <w:rtl/>
        </w:rPr>
        <w:t>סָלּוא</w:t>
      </w:r>
      <w:r>
        <w:rPr>
          <w:rtl w:val="0"/>
        </w:rPr>
        <w:t xml:space="preserve"> (salu’), czyli: ten, który powrócił, &lt;x&gt;40 25:14&lt;/x&gt;L.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2024-06-02T14:49:09Z</dcterms:modified>
</cp:coreProperties>
</file>