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oliwą: trzy dziesiąte (efy)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towarzyszącej im ofierze z pokarmów złożycie najlepszą pszenną mąkę rozczynioną oliwą w następującej ilości: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trzy dziesiąte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cielca, dwie dziesiąte części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śniedną ich z mąki pszennej nagniecionej z oliwą trzy dziesiąte części efy do cielca, a dwie dziesiąte części do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obiaty ich białej mąki, oliwą zaczynionej, trzy dziesiąte części do każdego cielca, dwie dziesiąte do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najczystszą mąkę zaprawioną oliwą, a mianowicie trzy dziesiąte [efy] na jednego cielca, dwie dziesiąte na barana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trzy dziesiąte efy przedniej mąki zaczynionej oliwą na cielca, dwie dziesiąte efy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przepisaną ofiarę pokarmową, czyli najczystszą mąkę zaczynioną oliwą,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najlepszą mąkę zaprawioną oliwą - trzy dziesiąte efy na jednego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 jeszcze] ofiarę z pokarmów: trzy dziesiąte [efy] wyborowej mąki zagniecionej z oliwą na cielca, dwie dziesiąte części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będą z wybornej mąki zmieszanej z oliwą, trzy dziesiąte części [efy] na każdego byka, dwie dziesiąte na barana,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жертва: пшенична мука замісена в олії, три десятини одному теляті, і дві десятини одному баранові,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mąki, zaczynionej oliwą, na cielca; dwie dziesiąte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z wybornej mąki nasączonej oliwą, trzy dziesiąte miary na byka, dwie dziesiąte miary na barana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2024-06-01T01:25:15Z</dcterms:modified>
</cp:coreProperties>
</file>