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czasza srebrna jedna siedemdziesiąt syklów wagi jej według syklów świątnicy, obie pełne mąki pszennej z oliwą zagniecionej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białej mąki, oliwą zaczynionej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przedniej mąki zaczynionej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дар одне срібле блюдо, сто тридцять (сиклів) його тягар, одну сріблу чашу сімдесяти сиклів згідно з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2024-06-01T18:33:44Z</dcterms:modified>
</cp:coreProperties>
</file>