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zobaczył, że śpią. Szymonie, śpisz? — zapytał Piotra. —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I 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znalazł je śpiące, i rzekł Piotrowi: Szymonie,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śpiących. Rzekł do Piotra: 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przyszedł, i zastał ich śpiących, i 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Powiedział więc do Piotra: Szymonie, śpisz? Nawet przez godzinę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wrócił, zastał ich śpiących. Rzekł do Piotra: „Szymonie,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śpisz? Nie zdołałeś przez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najduje je śpiące;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zastaje ich śpiących. I mówi do Piotra: - Szymonie, śpisz? Nie mogłeś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приходить - знаходить, що вони заснули;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ти спиш? Ти не зміг пильнувати однієї години?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 znajduje ich będących pogrążonymi z góry w bezczynności, i powiada Petrosowi: Simonie, jesteś pogrążony z góry w bezczynności? Nie okazałeś się potężny jedną ustaloną przez prawa natury godzinę odbyć czuwania?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oraz znajduje ich śpiących; zatem mówi Piotrowi: Szymonie, śpisz? Nie miałeś siły czuwać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zastał ich śpiących. I powiedział do Kefy: "Szim'onie, śpisz? Czy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zastał ich śpiących, i powiedział do Piotra: ”Szymonie, śpisz? Czy nie miałeś siły, żeby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—Szymonie, śpisz? Nie dałeś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2024-06-02T12:38:08Z</dcterms:modified>
</cp:coreProperties>
</file>