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sól jeśli zaś sól zostałaby pozbawiona smaku w czym zostanie przyprawiona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zatem jest sól; jeśli zaś i sól zwietrzeje, czym jest przyprawiana?*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 więc sól. Jeżeli zaś i sól smak straci, czym przyprawiona zostanie?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sól jeśli zaś sól zostałaby pozbawiona smaku w czym zostanie przyprawiona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rzeczą jest sól, lecz jeśli i sól zwietrzeje, czym przywraca się jej smak?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sól. Lecz jeśli sól zwietrzeje, czym się ją przyprawi?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Dobrać jest sól; lecz jeźli sól zwietrzeje, czemże ją naprawią?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Dobrać jest sól. Lecz jeśli sól zwietrzeje, czym solona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sól; lecz jeśli nawet sól smak swój utraci, to czymże ją przyprawić?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Dobrą rzeczą jest sól; jeśli jednak sól zwietrzeje, czym ją przyprawić?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sól. Jeżeli jednak i sól smak utraci, czym zostanie przyprawiona?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Sól jest pożyteczna. Lecz jeśli sól straci swą właściwość, czym ją przywrócicie?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Sól naprawdę jest dobra; lecz jeśli i sól zwietrzeje, czym się ją przyprawi?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 jest sól, ale jeśli straci moc, to czym ją przywrócić?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dobra jest sól, lecz czymże ją przyprawić, kiedy i ona straci swój smak?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сіль - добра річ, але коли сіль звітріє, чим посолите?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Odpowiednia i dogodna więc sól; jeżeliby zaś i sól zostałaby ogłupiona, w czym będzie przyprawiona?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Sól jest dobra; ale jeśli sól straci smak, czym zostanie przyprawiona?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Sól jest wyśmienita. Ale jeśli nawet sól straci smak, czym można ją przyprawić?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”Sól oczywiście jest wspaniała. Lecz jeśli i sól straci swą siłę, czym zostanie przyprawiona?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Sól jest dobra—mówił dalej Jezus—lecz jeśli utraci swój smak, staje się bezwartościowa.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sól może stracić smak? Jako związek chemiczny nie traci ona smaku. Proponowane są co najmniej trzy wyjaśnienia: (1) Chodzi o sól ziołową, która z czasem wietrzeje. (2) Chodzi o zastosowanie soli w piekarnictwie, gdzie jej bloczkami wykładano spód pieców chlebowych, a z czasem ją wymieniano. (3) Jezus mówi – jak w przekładzie – że sól jest dobra, o ile jest nią rzeczywiście. Coś, co wietrzeje, nie jest solą i wyrzuca się to, bo nie sposób przywrócić temu smak. Słowa Jezusa przypominają w tym przypadku Jego wypowiedź o przechodzeniu wielbłąda przez ucho igły, &lt;x&gt;490 14:34&lt;/x&gt;L.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2024-06-02T12:28:16Z</dcterms:modified>
</cp:coreProperties>
</file>