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się nikt nie chlubi jakimkolwiek człowiekiem.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więc nikt nie chlubi ludźmi.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się nikt nie chlubi ludźmi; albowiem wszystkie rzeczy są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się nie chełpi żaden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przeto nie chełpi nikt z powodu ludzi!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nikt z ludzi się nie chlubi; wszystko bowiem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niech się nikt nie chlubi ludźmi. Wszystko przecież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nie szuka uznania u ludzi, bo i tak wszystko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niech się nikt ludźmi nie chwali, wszystko bowiem jest dla was: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niech nikt nie szuka chluby wśród ludzi, bo i tak wszystko jest waszą własnością,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nikt nie chlubi się ludźmi, bo do was należy wszystko: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хай ніхто не хвалиться між людьми, бо все воно ваше;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niech się nikt nie przechwala między ludźmi; bo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więc nie przechwala co do ludzi, bo wszystko jest wasze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niech się nikt nie chełpi ludźmi; bo wszystko należy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szczyćcie się więc uznaniem innych ludzi. Wszystko bowiem należy do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2024-06-01T07:01:31Z</dcterms:modified>
</cp:coreProperties>
</file>