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ale dajemy wam powód do chluby z naszego powodu, abyście mogli odeprzeć zarzuty tych, którzy szczycą się pozorami, a nie tym, co jest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polecamy wam ponownie samych siebie, ale dajemy wam sposobność do chlubienia się nami, żebyście mieli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chlubią tym, co zewnętrzne,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wam znowu zalecamy, ale wam dajemy przyczynę, abyście się chlubili nami i żebyście mieli co mówić przeciwko tym, którzy się chlubią z powierzchownych rzeczy, a nie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znowu sami siebie wam zalecamy, ale wam dajemy przyczynę, abyście się chlubili z nas, żebyście mieli przeciwko tym, którzy się zalecają z wierzchu,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to, nie żeby znów wam siebie polecać, lecz by dać wam sposobność do chlubienia się nami, żebyście w ten sposób mogli odpowiedzieć tym, którzy chlubią się swą powierzchownością, a nie wnętrzem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lecz dajemy wam pobudkę do tego, abyście mogli nami się chlubić i abyście mogli dać odprawę tym, którzy się chlubią rzeczami zewnętrznymi,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ponownie siebie samych, lecz dajemy wam sposobność do chlubienia się nami, abyście mieli co odpowiedzieć chlubiącym się tym, co zewnętrzne,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staramy się znowu o wasze względy, lecz chcemy być dla was powodem do chluby, abyście wskazując na nas, mogli przeciwstawić się tym, których chlubą są rzeczy zewnętrzne, a nie to,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przedstawiamy wam siebie po raz drugi, lecz dodajemy wam zachęty do chluby z nas, byście [ją] mieli wobec tych, których chluba w tym, co na zewnątrz, a nie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trzeba nam szukać jeszcze raz poręki za siebie u was, chcemy natomiast dać wam podstawę do tego, abyście byli z nas dumni i mogli dać odprawę tym, którzy obnoszą swoją chlubę na pokaz, nie mając jej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zamiaru ponownie polecać wam siebie, lecz tylko pragniemy dać wam okazję do chlubienia się nami, abyście mogli odpowiedzieć tym, którzy chlubę widzą w zewnętrznej powierzchowności,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наново доручаємо себе вам; але даємо вам нагоду похвалитися нами, щоб ви мали відповідь для тих, що хваляться обличчям, а не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siebie samych znowu wam polecamy, ale z powodu nas dajemy wam okazję chluby, abyście ją mieli wobec tych, co się chlubią na twarzy,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zachwalamy wam ponownie samych siebie, ale podajemy wam powód, dla którego możecie być z nas dumni, abyście potrafili odpowiedzieć tym, którzy chlubią się raczej wyglądem człowieka niż jego wewnętrznymi cechami.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znowu samych siebie, lecz dajemy wam bodziec do chlubienia się z naszego powodu, abyście mieli odpowiedź dla tych, którzy się chlubią wyglądem zewnętrznym,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zabiegać o waszą przychylność. Pragniemy jedynie, abyście mogli być z nas dumni i byście mieli argument przeciwko tym, którzy szczycą się sprawami powierzchownymi, a nie zwracają uwagi na stan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2024-05-29T07:04:27Z</dcterms:modified>
</cp:coreProperties>
</file>