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wyciągnął swoją prawicę i położył ją na głowie Efraima, chociaż on był młodszy, a swoją lewą rękę położył na głowie Manassesa. Skrzyżował swoje ręce, pomimo że Manasses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Izrael wyciągnął swoją prawą rękę i położył ją na głowie Efraima, mimo że Efraim był młodszy. Na Manassesa położył lewą rękę. W ten sposób skrzyżowały się jego ręce, bo Manasses był synem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wyciągnął swoją prawą rękę, położył ją na głowę Efraima, który był młodszy, a swoją lewą rękę na głowę Manassesa, umyślnie pokładając swoje ręce, choć pierworodny był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Izrael prawicę swoję, włożył ją na głowę Efraima, który był młodszy, lewicę zaś swoję na głowę Manasesa, umyślnie przełożywszy ręce swoje, choć Mananses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ściągnąwszy prawą rękę, włożył na głowę Efraima, mniejszego brata, a lewą na głowę Manassesa, który był starszy, ręce przełożywszy.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Izrael, wyciągnąwszy swoją prawą rękę, położył ją na głowie Efraima, mimo że ten był młodszy, lewą zaś rękę - na głowie Manassesa - umyślnie tak położył swe ręce, choć Manasses był pierworodnym synem.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wyciągnął Izrael swoją prawą rękę i położył ją na głowie Efraima, chociaż on był młodszy, a swoją lewą rękę położył na głowie Manassesa. Skrzyżował swe ręce, bo Manasses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wyciągnął prawą rękę i położył na głowie Efraima, który był młodszy, a lewą rękę na głowie Manassesa – skrzyżował swoje ręce, choć to Manasses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wyciągnął prawą rękę i położył na głowie Efraima, choć on był młodszy, a lewą rękę położył na głowie Manassesa. Skrzyżował on ręce, choć pierworodnym był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wyciągnął prawicę i położył ją na głowie Efraima, który był młodszy, a swoją rękę lewą na głowie Manassego; skrzyżował [w ten sposób] swoje ręce, gdyż Manasse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wyciągnął prawą [rękę] i położył na głowie Efrajima, a on był młodszy, a lewą [rękę] na głowie Menaszego. Przełożył ręce rozmyślnie, bo [to] Menasze był pierworodny.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Ізраїль, простягнувши руку, праву поклав на голову Ефраїма, а цей був молодший, і лівицю на голову Манассії, перехрестивши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Israel wyciągnął swoją prawicę i położył ją na głowie Efraima, choć był młodszy; a lewą swą rękę na głowie Menasze, choć Menasze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Izrael wyciągnął prawą rękę i położył ją na głowie Efraima, chociaż on był młodszy, a lewą rękę na głowie Manassesa. Celowo tak położył swe ręce, gdyż Manasses był pierworodnym.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2024-06-01T20:23:58Z</dcterms:modified>
</cp:coreProperties>
</file>