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 wejścia do bramy przebywało czterech trędowatych ludzi. Powiedzieli oni jeden do drugiego: Po co mamy tu siedzieć, aż pomrzemy?*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 bram miasta koczowało czterech trędowatych. Dlaczego mamy tu czekać na śmierć? — zapytał jeden drugiego.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czterech trędowatych mężczyzn u wejścia bramy. Mówili oni jeden do drugiego: Po co tu siedzimy, aż umrzemy?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czterej mężowie trędowaci u wyjścia bramy, którzy rzekli jeden do drugiego: Pocóż tu mieszkamy, ażbyśmy pomarli?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czterzej mężowie trędowaci u weszcia bramy, którzy rzekli jeden do drugiego: Cóż tu chcemy być,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trędowatych znajdowało się u wejścia do bramy. Jeden do drugiego powiedział: Po co tutaj siedzimy,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czterech mężów trędowatych znajdowało się wtedy u wejścia do bramy. I mówili jeden do drugiego: Po cóż my tutaj siedzimy, aż zginiemy?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trędowaci mężczyźni przebywali w bramie miasta i mówili jeden do drugiego: Po co mamy tu siedzieć aż do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mężczyzn dotkniętych trądem przebywało u wejścia bramy. Rozmawiali między sobą: „Po cóż mamy tu siedzieć i czekać na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trędowaci mężczyźni znajdowali się u wejścia do bramy i mówili jeden do drugiego: - Po co my tu siedzimy [aby czekać],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три прокажені чоловіки при брамі міста, і сказав чоловік до свого ближнього: Чого ми тут сидимо, доки не помремо?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przy wejściu bramy, przebywało czterech trędowatych ludzi; i powiedzieli jeden do drugiego: Po co mamy tu zostać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wejścia do bramy było czterech mężczyzn, trędowatych; i odezwali się jeden do drugiego: ”Po co tu siedzimy, aż pomrzemy?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2024-05-31T18:20:31Z</dcterms:modified>
</cp:coreProperties>
</file>