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obmyślania planów, do robót w złocie, srebrze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potrafi on obmyślić plan, zna się na pracach w złocie, srebrze oraz brązie,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umiejętnie obmyślał projekty, do wyrobu ze złota, srebra i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dowcipnemu wymyślaniu, cokolwiek może być urobione ze złota, i z srebra, i z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wymyśleniu, co jedno może być urobione ze złota i srebra,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w pracach w złocie, w srebrze, w brązie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w wyrobach ze złota, srebra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przy wyrobach ze złota, srebra i miedzi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obmyślił projekty sprzętów, które będą odlane w złocie, srebrze lub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obmyślać artystyczne przedmioty i wykonywać je w złocie, srebrze lub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wymyślał wzory [do] prac w złocie, srebrze i miedzi,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задумати і проєктувати, (і) працювати в золоті і сріблі і міді, і синій тканині і порфірі і пряденому кармазині і тканому виссоні,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wymyślania pomysłów, by robić w złocie, srebrze,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obmyślał plany, by obrabiał złoto i srebro oraz miedź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2024-06-01T13:54:24Z</dcterms:modified>
</cp:coreProperties>
</file>