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wigoru* zejdziesz do grobu, jak przy sprzęcie snopów w ich czasie.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Dojrzały przejdziesz do wieczności, jak snop znoszony z pola, kiedy czas właściwy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sędziwym wieku zejdziesz do grobu, jak snop zboża zbierany w swym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Wnijdziesz w sędziwości do grobu, jako znoszone bywa zboże w stóg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Wnidziesz w dostatku do grobu, jako wnoszą kopę pszenice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wieku zejdziesz do grobu, jak snopy zbierane w swym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starości zejdziesz do grobu, ak snop sprzątnięty bywa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późnej starości zejdziesz do grobu, jak snopy zboża zebrane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sędziwym wieku zejdziesz do grobu, jak snopy zebrane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Zstąpisz do grobu w sędziwej starości, jak snopy zebrane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Ввійдеш ти до гробу наче зріле зерно в час пожате, чи наче сніп току зібраний в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dni zstąpisz do grobu, tak jak swojego czasu bywają znoszone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wigoru wejdziesz do grobowca, jak się układa snopy, gdy jest na nie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pełen wigoru, ּ</w:t>
      </w:r>
      <w:r>
        <w:rPr>
          <w:rtl/>
        </w:rPr>
        <w:t>כֶלַח</w:t>
      </w:r>
      <w:r>
        <w:rPr>
          <w:rtl w:val="0"/>
        </w:rPr>
        <w:t xml:space="preserve"> (kelach), hl 2, lub: dojrzały, pełen życia, czerstwości, krzepkości.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2024-06-02T16:45:57Z</dcterms:modified>
</cp:coreProperties>
</file>