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2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Go swoim postępkami, Dlatego spadła na nich plaga.*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Go swoimi postępkami I dlatego spadła na nich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pobudzili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gniewu swymi postępkami, że spadła na nich plaga;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draźnili Boga sprawami swemi, że się na nich oborzyła plaga;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wzruszyli go ku gniewu wynalazkami swemi, i zstał się w nich więtszy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Drażnili Go swymi postępkami i spadła na nich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go postępkami swymi, Dlatego spadła na nich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Go swoim postępowaniem, dlatego zesłał na nich plagę.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Go swymi postępkami, toteż spadła na nich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Go do gniewu swoimi czynami, więc spadła na nich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приказав бурі, і настала тиша, і замовкли її хвилі.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Rozjątrzyli Boga swoimi postępkami, i zaczął się między nimi 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swymi postępkami powodowali obrazę, wybuchła pośród nich plaga.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2024-06-01T09:19:54Z</dcterms:modified>
</cp:coreProperties>
</file>