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Okropna 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spotkała, Skoro się położył,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jadł mój chleb, podniósł przeciwko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Pomsta się nań za niezbożność wylała, a iż się położył, więcej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niesprawiedliwe postanowili przeciwko mnie: Zali który śpi, więcej nie powstanie?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złośliwa nim zawładnęła i Już nie wstanie ten, co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nań śmiertelna zaraza, A skoro legł,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spadnie na niego złośliwa zaraza, a ten, który śpi, niech już nie wstanie!”.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”Drąży go nieuleczalna niemoc, położył się i już nie powstanie”.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дня Господь заповість своє милосердя, і вночі пісню у мені, молитву до Бога мого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Rozlana w nim zgubna sprawa; gdy się położył, 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mąż, z którym żyłem w pokoju, któremu ufałem, który jadł mój chleb, podniósł przeciw mnie swą piętę.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2024-05-31T10:23:43Z</dcterms:modified>
</cp:coreProperties>
</file>