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włóczą, szukając pokarmu; niech warczą,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zaś nawrócą pod wieczór; niech warczą jako psy, a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włóczą się po całym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chodzili wieczorem, warczeli jak psy i okrążali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tacy się tułają, szukając czegoś do jedzenia; niech się nie nasycą ani nie znajdą noclegu.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2024-06-02T13:20:51Z</dcterms:modified>
</cp:coreProperties>
</file>