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Jiszaja.*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kończą modlitwy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się kończą modlitwy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Pieśni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(Skończyły się modlitwy Dawida, syna Jessego).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hymny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kończą się modlitwy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сон того, що встає, Господи, в твоїм місті погордиш їх образом.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skończyły się modlitwy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modlitwy Dawida, syna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2024-05-31T20:09:50Z</dcterms:modified>
</cp:coreProperties>
</file>