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puste spichlerze, silne zwierzę w zaprzęgu to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żłób jest pusty, lecz dzięki sile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wołów, żłób jest próżny; ale siłą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nie masz wołów, żłób próżny jest, a gdzie wiele zboża, tam jest jawna moc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bydła brak, tam spichlerz pusty, dzięki mocy wołów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nie ma zboża, lecz dzięki sile wołu zbiory są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pusty, gdy wół silny,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wołów, żłób jest czysty, ale obfitość plonu zależy od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tam żłób jest pusty, lecz plon obfity [zależy] od siły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волів, ясли чисті. А де багато плодів явна сила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 – tam pusty żłób; jednak obfitość plonów pochodzi z siły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czysty, lecz dzięki mocy byka zbiór jest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2024-05-31T11:29:35Z</dcterms:modified>
</cp:coreProperties>
</file>