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Zaniechajcie sobie człowieka,* który jest tchnieniem w swych nozdrzach! Bo za co można go uznać?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sobie spokój z człowiekiem, wartym tyle, co tchnienie w jego nozdrzach! Bo za cóż więcej można go uznać?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Przestańcie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polegać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człowieku, którego tchnienie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nozdrzach. Za co bowiem ma być uznany?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Przestańcież ufać w człowieku, którego dech jest w nozdrzach jego; bo za cóż on ma być poczytany?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miejcie pokój z człowiekiem, którego dech jest w nozdrzach jego, bo poczytan jest on za wysokiego!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Zaniechajcie człowieka, który ledwie dech ma w nozdrzach. Bo ile on wart?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sobie spokój z człowiekiem, który wart tyle, co tchnienie w jego nozdrzach! Bo za co można go uważać?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pokładać nadzieję w człowieku, który ma tylko tchnienie w swoich nozdrzach, bo cóż jest wart?!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„Przestańcie polegać na ludziach! Nie mają nic oprócz tchnienia w nozdrzach - jakże więc można na nich liczyć?”.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polegać na człowieku, który nie ma nic prócz tchu w nozdrzach. Bo cóż może mieć za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zatem od człowieka, którego tchnienie jest w jego nozdrzach, bo za co go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własnego dobra trzymajcie się z dala od ziemskiego człowieka, którego dech jest w jego nozdrzach, bo na jakiej podstawie miałby być brany pod uwagę?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&lt;x&gt;230 118:8&lt;/x&gt;; &lt;x&gt;230 146:3&lt;/x&gt;;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2024-05-29T09:05:13Z</dcterms:modified>
</cp:coreProperties>
</file>