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niegdyś powiedział: To odpoczynek, pozwólcie odpocząć zmęczonemu! A także: To jest wytchnienie!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powiedział: To jest odpoczynek, dajcie odpocząć spracowanemu; to jest wytchnienie.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rzekł: Toć jest odpocznienie, sprawcie odpoczynek spracowanemu, toć jest odpocznienie;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To jest odpoczynienie moje: posilcie spracowanego, i to jest ochłoda moja: a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mu powiedział: Teraz odpoczynek! Dajcie wytchnąć strudzonemu! A teraz spokój! Ale nie chcieli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 odpoczynek, dajcie odpoczynek zmęczonemu, i to jest wytchnienie! Lecz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powiedział: Teraz odpoczynek, pozwólcie odetchnąć strudzonemu, teraz spokój!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do nich: „Tu znajdziecie odpoczynek, dajcie więc odetchnąć strudzonemu. Tu jest miejsce wytchnienia”,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do nich mówił: - Teraz jest odpoczynek; pozwólcie strudzonemu odpocząć! Teraz jest [czas] spokoju. - Lecz 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йому: Це спочинок для бідного і це знищення, і не схотіли почути.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im powiedział: Oto miejsce odpoczynku; dajcie odpocząć strudzonemu, bo oto miejsce wytchnienia –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którym rzekł: ”Oto miejsce odpoczynku. Zapewnijcie odpoczynek znużonemu. I oto miejsce wytchnienia” – lecz którzy nie chcieli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2024-05-30T00:26:00Z</dcterms:modified>
</cp:coreProperties>
</file>