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na popiół spalone, jak wycięte ciernie spłoną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jak wypalone wapno; jak ścięte ciernie będą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narody, jako wypalone wapno; będą jako ciernie wycięte,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narodowie jako popiół po spaleniu, cierznie zebrane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ludy wypalonym wapnem, jak ścięte ciernie w ogniu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będą spalone na wapno, ścięte jak ściernie, które spłoną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staną się palonym wapnem, spłoną w ogniu jak ścięte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doszczętnie spalone, płonąć będą w ogniu jak wycięte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wapno, jak odcięte ciernie - płonąć będą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будуть спалені як терня спустошене і спалене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jak wypalone wapno; jak ścięte ciernie, które zapłoną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staną się jak to, co zostało po wypalaniu wapna. Będą spalone ogniem jak wycięte 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2024-06-02T09:48:00Z</dcterms:modified>
</cp:coreProperties>
</file>