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nie zostaniesz zawstydzona, i nie rumień się, bo już nie zostaniesz poniżona, gdyż zapomnisz o wstydzie swej młodości i nie będziesz już wspominać niesławy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już nie spotka cię wstyd. Nie rumień się, już cię nie poniżą. Tak, zapomnisz o wstydzie swej młodości i nie będziesz już wspominać niesławy swego porzucenia.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zostaniesz zawstydzona, nie rumień się, bo nie doznasz hańby, gdyż zapomnisz o wstydzie swojej młodości i o niesławie swego wdowieństwa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pohańbiona nie będziesz; a nie zapalaj się, bo nie przyjdziesz na posromocenie; owszem na zelżywość młodości twojej zapomnisz, a na pohańbienie wdowstwa twego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będziesz zelżona ani się zasromasz, bo cię nie będzie wstyd, ponieważ zelżywości młodości twej zapomnisz i na sromotę wdówstwa twego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już się nie zawstydzisz, nie wstydź się, bo już nie doznasz pohańbienia. Raczej zapomnisz o wstydzie twej młodości. I nie wspomnisz już hańby twego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nie doznasz zawstydzenia, i nie zrażaj się, bo już nie zostaniesz zhańbiona, gdyż zapomnisz o hańbie swojej młodości i nie będziesz pamiętać opłakanego stanu twojego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się nie zawstydzisz! Nie wstydź się, gdyż już nie doznasz pohańbienia! Bo zapomnisz o wstydzie młodości i więcej nie wspomnisz o hańbie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będziesz się wstydzić, nie czuj się pohańbiona, bo nie doznasz upokorzenia. Zapomnisz o wstydzie swojego panieństwa i nie będziesz pamiętać niesławy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wstydu nie zaznasz, i nie czuj się zawstydzona, gdyż nie będziesz się już rumienić. Bo puścisz w niepamięć hańbę swej młodości i o niesławie wdowieństwa twego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що ти була завстиджена, ані не соромся, що ти була зневажена. Бо забудеш вічний сором і зневагу твого вдівства не памятатимеш.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bowiem nie będziesz pohańbiona, i się nie wstydź, bo się nie zarumienisz; gdyż zapomnisz upadki twojej młodości, a na hańbę twojego braku męża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nie będziesz zawstydzona; i nie czuj się upokorzona, bo nie będziesz rozczarowana. Zapomnisz bowiem o wstydzie z czasu swej młodości i już nie wspomnisz hańby swego ciągłego wdowieństwa”.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2024-06-01T13:47:49Z</dcterms:modified>
</cp:coreProperties>
</file>